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3FFEE" w14:textId="77777777" w:rsidR="007872F1" w:rsidRDefault="00025F8C" w:rsidP="00BB0535">
      <w:pPr>
        <w:spacing w:after="0" w:line="240" w:lineRule="auto"/>
      </w:pPr>
      <w:r w:rsidRPr="004C0D53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 wp14:anchorId="0CA858AD" wp14:editId="315E9D58">
            <wp:simplePos x="0" y="0"/>
            <wp:positionH relativeFrom="page">
              <wp:posOffset>59055</wp:posOffset>
            </wp:positionH>
            <wp:positionV relativeFrom="page">
              <wp:posOffset>17145</wp:posOffset>
            </wp:positionV>
            <wp:extent cx="7553325" cy="10682605"/>
            <wp:effectExtent l="0" t="0" r="0" b="1079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-nazwy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110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15C7112A" wp14:editId="10EA23B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83233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-nazwy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038" cy="10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E1923" w14:textId="77777777" w:rsidR="00330F1A" w:rsidRPr="004C0D53" w:rsidRDefault="00033110" w:rsidP="00330F1A">
      <w:pPr>
        <w:spacing w:after="0" w:line="240" w:lineRule="auto"/>
        <w:jc w:val="center"/>
        <w:rPr>
          <w:sz w:val="40"/>
          <w:szCs w:val="40"/>
        </w:rPr>
      </w:pPr>
      <w:r w:rsidRPr="004C0D53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63360" behindDoc="0" locked="0" layoutInCell="1" allowOverlap="1" wp14:anchorId="01690AD0" wp14:editId="35D06D2F">
            <wp:simplePos x="0" y="0"/>
            <wp:positionH relativeFrom="column">
              <wp:posOffset>5196205</wp:posOffset>
            </wp:positionH>
            <wp:positionV relativeFrom="paragraph">
              <wp:posOffset>271780</wp:posOffset>
            </wp:positionV>
            <wp:extent cx="1059778" cy="895350"/>
            <wp:effectExtent l="0" t="0" r="762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clipart-png-sun_icon-7587cced3d0c975180e86393e3c6cc9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77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D53" w:rsidRPr="004C0D53">
        <w:rPr>
          <w:noProof/>
          <w:sz w:val="40"/>
          <w:szCs w:val="40"/>
          <w:lang w:eastAsia="pl-PL"/>
        </w:rPr>
        <w:t>Podlaski przełom Bugu</w:t>
      </w:r>
      <w:r w:rsidR="00DE56B8">
        <w:rPr>
          <w:noProof/>
          <w:sz w:val="40"/>
          <w:szCs w:val="40"/>
          <w:lang w:eastAsia="pl-PL"/>
        </w:rPr>
        <w:t xml:space="preserve"> + Lublin</w:t>
      </w:r>
      <w:r w:rsidR="00DE56B8">
        <w:rPr>
          <w:sz w:val="40"/>
          <w:szCs w:val="40"/>
        </w:rPr>
        <w:t xml:space="preserve"> – </w:t>
      </w:r>
      <w:r w:rsidR="00025F8C">
        <w:rPr>
          <w:sz w:val="40"/>
          <w:szCs w:val="40"/>
        </w:rPr>
        <w:t xml:space="preserve"> </w:t>
      </w:r>
      <w:r w:rsidR="00025F8C" w:rsidRPr="00025F8C">
        <w:rPr>
          <w:color w:val="FF6600"/>
          <w:sz w:val="40"/>
          <w:szCs w:val="40"/>
        </w:rPr>
        <w:t>„</w:t>
      </w:r>
      <w:r w:rsidR="00DE56B8" w:rsidRPr="00025F8C">
        <w:rPr>
          <w:color w:val="FF6600"/>
          <w:sz w:val="40"/>
          <w:szCs w:val="40"/>
        </w:rPr>
        <w:t>U styku trzech religii</w:t>
      </w:r>
      <w:r w:rsidR="00025F8C">
        <w:rPr>
          <w:sz w:val="40"/>
          <w:szCs w:val="40"/>
        </w:rPr>
        <w:t xml:space="preserve"> „</w:t>
      </w:r>
    </w:p>
    <w:p w14:paraId="0D573F17" w14:textId="77777777" w:rsidR="00025F8C" w:rsidRDefault="00025F8C" w:rsidP="00825BB4">
      <w:pPr>
        <w:spacing w:after="0" w:line="240" w:lineRule="auto"/>
        <w:jc w:val="center"/>
      </w:pPr>
    </w:p>
    <w:p w14:paraId="671C1412" w14:textId="3F9BB9FA" w:rsidR="00825BB4" w:rsidRPr="00594E56" w:rsidRDefault="00025F8C" w:rsidP="00825BB4">
      <w:pPr>
        <w:spacing w:after="0" w:line="240" w:lineRule="auto"/>
        <w:jc w:val="center"/>
        <w:rPr>
          <w:sz w:val="32"/>
          <w:szCs w:val="32"/>
        </w:rPr>
      </w:pPr>
      <w:r w:rsidRPr="00594E56">
        <w:rPr>
          <w:sz w:val="32"/>
          <w:szCs w:val="32"/>
        </w:rPr>
        <w:t xml:space="preserve">Termin:  </w:t>
      </w:r>
      <w:r w:rsidR="00DF4DA9">
        <w:rPr>
          <w:sz w:val="32"/>
          <w:szCs w:val="32"/>
        </w:rPr>
        <w:t>23</w:t>
      </w:r>
      <w:r w:rsidRPr="00594E56">
        <w:rPr>
          <w:sz w:val="32"/>
          <w:szCs w:val="32"/>
        </w:rPr>
        <w:t xml:space="preserve">– </w:t>
      </w:r>
      <w:r w:rsidR="00DF4DA9">
        <w:rPr>
          <w:sz w:val="32"/>
          <w:szCs w:val="32"/>
        </w:rPr>
        <w:t>25</w:t>
      </w:r>
      <w:bookmarkStart w:id="0" w:name="_GoBack"/>
      <w:bookmarkEnd w:id="0"/>
      <w:r w:rsidRPr="00594E56">
        <w:rPr>
          <w:sz w:val="32"/>
          <w:szCs w:val="32"/>
        </w:rPr>
        <w:t xml:space="preserve">.09.2019  </w:t>
      </w:r>
    </w:p>
    <w:p w14:paraId="3B3AD1A7" w14:textId="77777777" w:rsidR="00825BB4" w:rsidRDefault="00825BB4" w:rsidP="00825BB4"/>
    <w:p w14:paraId="5A89C8B6" w14:textId="77777777" w:rsidR="00825BB4" w:rsidRPr="004C0D53" w:rsidRDefault="00825BB4" w:rsidP="00825BB4">
      <w:pPr>
        <w:rPr>
          <w:b/>
          <w:sz w:val="24"/>
          <w:szCs w:val="24"/>
        </w:rPr>
      </w:pPr>
      <w:r w:rsidRPr="004C0D53">
        <w:rPr>
          <w:b/>
          <w:sz w:val="24"/>
          <w:szCs w:val="24"/>
        </w:rPr>
        <w:t>Dzień I</w:t>
      </w:r>
    </w:p>
    <w:p w14:paraId="72E5CE2C" w14:textId="77777777" w:rsidR="00825BB4" w:rsidRPr="00DE56B8" w:rsidRDefault="00825BB4" w:rsidP="00DE56B8">
      <w:pPr>
        <w:ind w:firstLine="708"/>
        <w:jc w:val="both"/>
        <w:rPr>
          <w:sz w:val="20"/>
          <w:szCs w:val="20"/>
        </w:rPr>
      </w:pPr>
      <w:r w:rsidRPr="00DE56B8">
        <w:rPr>
          <w:sz w:val="20"/>
          <w:szCs w:val="20"/>
        </w:rPr>
        <w:t xml:space="preserve">Wycieczkę naszą rozpoczniemy o poranku i udamy się w stronę </w:t>
      </w:r>
      <w:r w:rsidRPr="00DE56B8">
        <w:rPr>
          <w:b/>
          <w:sz w:val="20"/>
          <w:szCs w:val="20"/>
        </w:rPr>
        <w:t>Południowego Podlasia</w:t>
      </w:r>
      <w:r w:rsidRPr="00DE56B8">
        <w:rPr>
          <w:sz w:val="20"/>
          <w:szCs w:val="20"/>
        </w:rPr>
        <w:t xml:space="preserve">, gdzie swoją przygodę krajoznawczą rozpoczniemy od malowniczej nadbużańskiej miejscowości </w:t>
      </w:r>
      <w:r w:rsidR="004C0D53" w:rsidRPr="00DE56B8">
        <w:rPr>
          <w:b/>
          <w:sz w:val="20"/>
          <w:szCs w:val="20"/>
        </w:rPr>
        <w:t>Drohiczyn</w:t>
      </w:r>
      <w:r w:rsidRPr="00DE56B8">
        <w:rPr>
          <w:sz w:val="20"/>
          <w:szCs w:val="20"/>
        </w:rPr>
        <w:t xml:space="preserve">. </w:t>
      </w:r>
      <w:r w:rsidR="00351DEC" w:rsidRPr="00DE56B8">
        <w:rPr>
          <w:sz w:val="20"/>
          <w:szCs w:val="20"/>
        </w:rPr>
        <w:t>W</w:t>
      </w:r>
      <w:r w:rsidRPr="00DE56B8">
        <w:rPr>
          <w:sz w:val="20"/>
          <w:szCs w:val="20"/>
        </w:rPr>
        <w:t>raz z lokalnym przewodnikiem</w:t>
      </w:r>
      <w:r w:rsidR="00351DEC" w:rsidRPr="00DE56B8">
        <w:rPr>
          <w:sz w:val="20"/>
          <w:szCs w:val="20"/>
        </w:rPr>
        <w:t>, który będzie towarzyszył nam przez następne dni</w:t>
      </w:r>
      <w:r w:rsidR="004C0D53" w:rsidRPr="00DE56B8">
        <w:rPr>
          <w:sz w:val="20"/>
          <w:szCs w:val="20"/>
        </w:rPr>
        <w:t xml:space="preserve"> -</w:t>
      </w:r>
      <w:r w:rsidRPr="00DE56B8">
        <w:rPr>
          <w:sz w:val="20"/>
          <w:szCs w:val="20"/>
        </w:rPr>
        <w:t xml:space="preserve"> zwiedzimy miejscowość a w niej </w:t>
      </w:r>
      <w:r w:rsidR="004C0D53" w:rsidRPr="00DE56B8">
        <w:rPr>
          <w:b/>
          <w:sz w:val="20"/>
          <w:szCs w:val="20"/>
        </w:rPr>
        <w:t>Katedrę Trójcy P</w:t>
      </w:r>
      <w:r w:rsidRPr="00DE56B8">
        <w:rPr>
          <w:b/>
          <w:sz w:val="20"/>
          <w:szCs w:val="20"/>
        </w:rPr>
        <w:t>rzenajświętszej</w:t>
      </w:r>
      <w:r w:rsidRPr="00DE56B8">
        <w:rPr>
          <w:sz w:val="20"/>
          <w:szCs w:val="20"/>
        </w:rPr>
        <w:t xml:space="preserve">, </w:t>
      </w:r>
      <w:r w:rsidRPr="00DE56B8">
        <w:rPr>
          <w:b/>
          <w:sz w:val="20"/>
          <w:szCs w:val="20"/>
        </w:rPr>
        <w:t>Cer</w:t>
      </w:r>
      <w:r w:rsidR="00330F1A" w:rsidRPr="00DE56B8">
        <w:rPr>
          <w:b/>
          <w:sz w:val="20"/>
          <w:szCs w:val="20"/>
        </w:rPr>
        <w:t>kie</w:t>
      </w:r>
      <w:r w:rsidRPr="00DE56B8">
        <w:rPr>
          <w:b/>
          <w:sz w:val="20"/>
          <w:szCs w:val="20"/>
        </w:rPr>
        <w:t>w prawosławną św. Mikoła</w:t>
      </w:r>
      <w:r w:rsidR="00330F1A" w:rsidRPr="00DE56B8">
        <w:rPr>
          <w:b/>
          <w:sz w:val="20"/>
          <w:szCs w:val="20"/>
        </w:rPr>
        <w:t>ja</w:t>
      </w:r>
      <w:r w:rsidRPr="00DE56B8">
        <w:rPr>
          <w:sz w:val="20"/>
          <w:szCs w:val="20"/>
        </w:rPr>
        <w:t xml:space="preserve"> oraz wybierzemy się na punkt widokowy </w:t>
      </w:r>
      <w:r w:rsidRPr="00DE56B8">
        <w:rPr>
          <w:b/>
          <w:sz w:val="20"/>
          <w:szCs w:val="20"/>
        </w:rPr>
        <w:t>„Góra Zamkowa</w:t>
      </w:r>
      <w:r w:rsidR="00330F1A" w:rsidRPr="00DE56B8">
        <w:rPr>
          <w:b/>
          <w:sz w:val="20"/>
          <w:szCs w:val="20"/>
        </w:rPr>
        <w:t>”,</w:t>
      </w:r>
      <w:r w:rsidRPr="00DE56B8">
        <w:rPr>
          <w:sz w:val="20"/>
          <w:szCs w:val="20"/>
        </w:rPr>
        <w:t xml:space="preserve"> z której rozpościera się przepiękny widok na </w:t>
      </w:r>
      <w:r w:rsidR="004C0D53" w:rsidRPr="00DE56B8">
        <w:rPr>
          <w:b/>
          <w:sz w:val="20"/>
          <w:szCs w:val="20"/>
        </w:rPr>
        <w:t>Podlaski przełom Bugu</w:t>
      </w:r>
      <w:r w:rsidRPr="00DE56B8">
        <w:rPr>
          <w:sz w:val="20"/>
          <w:szCs w:val="20"/>
        </w:rPr>
        <w:t xml:space="preserve">. Następnie udamy </w:t>
      </w:r>
      <w:r w:rsidR="00DE56B8">
        <w:rPr>
          <w:sz w:val="20"/>
          <w:szCs w:val="20"/>
        </w:rPr>
        <w:br/>
      </w:r>
      <w:r w:rsidRPr="00DE56B8">
        <w:rPr>
          <w:sz w:val="20"/>
          <w:szCs w:val="20"/>
        </w:rPr>
        <w:t xml:space="preserve">się na </w:t>
      </w:r>
      <w:r w:rsidRPr="00DE56B8">
        <w:rPr>
          <w:b/>
          <w:sz w:val="20"/>
          <w:szCs w:val="20"/>
        </w:rPr>
        <w:t>Górę Grabarkę</w:t>
      </w:r>
      <w:r w:rsidRPr="00DE56B8">
        <w:rPr>
          <w:sz w:val="20"/>
          <w:szCs w:val="20"/>
        </w:rPr>
        <w:t xml:space="preserve"> – świętą górę prawosławia – miejsce licznych pielgrzymek. Pierwszego dnia </w:t>
      </w:r>
      <w:r w:rsidR="004C0D53" w:rsidRPr="00DE56B8">
        <w:rPr>
          <w:sz w:val="20"/>
          <w:szCs w:val="20"/>
        </w:rPr>
        <w:t>przejedziemy wzdłuż Bugu po przez malownicze nadbużańskie wsie</w:t>
      </w:r>
      <w:r w:rsidR="000C4856" w:rsidRPr="00DE56B8">
        <w:rPr>
          <w:sz w:val="20"/>
          <w:szCs w:val="20"/>
        </w:rPr>
        <w:t>.</w:t>
      </w:r>
      <w:r w:rsidR="00330F1A" w:rsidRPr="00DE56B8">
        <w:rPr>
          <w:sz w:val="20"/>
          <w:szCs w:val="20"/>
        </w:rPr>
        <w:t xml:space="preserve"> </w:t>
      </w:r>
      <w:r w:rsidR="00351DEC" w:rsidRPr="00DE56B8">
        <w:rPr>
          <w:sz w:val="20"/>
          <w:szCs w:val="20"/>
        </w:rPr>
        <w:t>W</w:t>
      </w:r>
      <w:r w:rsidR="00313FAF" w:rsidRPr="00DE56B8">
        <w:rPr>
          <w:sz w:val="20"/>
          <w:szCs w:val="20"/>
        </w:rPr>
        <w:t xml:space="preserve"> trakcie zwiedzania zapewnimy posiłek. </w:t>
      </w:r>
      <w:r w:rsidR="004C0D53" w:rsidRPr="00DE56B8">
        <w:rPr>
          <w:sz w:val="20"/>
          <w:szCs w:val="20"/>
        </w:rPr>
        <w:t>Dzień</w:t>
      </w:r>
      <w:r w:rsidR="00330F1A" w:rsidRPr="00DE56B8">
        <w:rPr>
          <w:sz w:val="20"/>
          <w:szCs w:val="20"/>
        </w:rPr>
        <w:t xml:space="preserve"> zakończymy</w:t>
      </w:r>
      <w:r w:rsidR="004C0D53" w:rsidRPr="00DE56B8">
        <w:rPr>
          <w:sz w:val="20"/>
          <w:szCs w:val="20"/>
        </w:rPr>
        <w:t xml:space="preserve"> po uprzednim zakwaterowaniu w hotelu</w:t>
      </w:r>
      <w:r w:rsidR="00330F1A" w:rsidRPr="00DE56B8">
        <w:rPr>
          <w:sz w:val="20"/>
          <w:szCs w:val="20"/>
        </w:rPr>
        <w:t xml:space="preserve"> </w:t>
      </w:r>
      <w:r w:rsidR="00330F1A" w:rsidRPr="00DE56B8">
        <w:rPr>
          <w:b/>
          <w:sz w:val="20"/>
          <w:szCs w:val="20"/>
        </w:rPr>
        <w:t>biesiadą</w:t>
      </w:r>
      <w:r w:rsidR="00330F1A" w:rsidRPr="00DE56B8">
        <w:rPr>
          <w:sz w:val="20"/>
          <w:szCs w:val="20"/>
        </w:rPr>
        <w:t xml:space="preserve"> z muzyką w tle.</w:t>
      </w:r>
    </w:p>
    <w:p w14:paraId="752368F0" w14:textId="77777777" w:rsidR="00825BB4" w:rsidRPr="004C0D53" w:rsidRDefault="00825BB4" w:rsidP="00825BB4">
      <w:pPr>
        <w:rPr>
          <w:b/>
          <w:sz w:val="24"/>
          <w:szCs w:val="24"/>
        </w:rPr>
      </w:pPr>
      <w:r w:rsidRPr="004C0D53">
        <w:rPr>
          <w:b/>
          <w:sz w:val="24"/>
          <w:szCs w:val="24"/>
        </w:rPr>
        <w:t>Dzień II</w:t>
      </w:r>
    </w:p>
    <w:p w14:paraId="6A7DC23C" w14:textId="77777777" w:rsidR="00330F1A" w:rsidRPr="00DE56B8" w:rsidRDefault="00330F1A" w:rsidP="00DE56B8">
      <w:pPr>
        <w:jc w:val="both"/>
        <w:rPr>
          <w:sz w:val="20"/>
          <w:szCs w:val="20"/>
        </w:rPr>
      </w:pPr>
      <w:r>
        <w:tab/>
      </w:r>
      <w:r w:rsidRPr="00DE56B8">
        <w:rPr>
          <w:sz w:val="20"/>
          <w:szCs w:val="20"/>
        </w:rPr>
        <w:t>Po śniadaniu wy</w:t>
      </w:r>
      <w:r w:rsidR="00BA7909" w:rsidRPr="00DE56B8">
        <w:rPr>
          <w:sz w:val="20"/>
          <w:szCs w:val="20"/>
        </w:rPr>
        <w:t xml:space="preserve">bierzemy się na spacer po </w:t>
      </w:r>
      <w:r w:rsidR="00BA7909" w:rsidRPr="00DE56B8">
        <w:rPr>
          <w:b/>
          <w:sz w:val="20"/>
          <w:szCs w:val="20"/>
        </w:rPr>
        <w:t>Janowie Podlaskim</w:t>
      </w:r>
      <w:r w:rsidR="00BA7909" w:rsidRPr="00DE56B8">
        <w:rPr>
          <w:sz w:val="20"/>
          <w:szCs w:val="20"/>
        </w:rPr>
        <w:t xml:space="preserve"> zwiedzimy samą miejscowość, gdzie zlokalizowana jest </w:t>
      </w:r>
      <w:r w:rsidR="00BA7909" w:rsidRPr="00DE56B8">
        <w:rPr>
          <w:b/>
          <w:sz w:val="20"/>
          <w:szCs w:val="20"/>
        </w:rPr>
        <w:t>najstarszą</w:t>
      </w:r>
      <w:r w:rsidR="00BA7909" w:rsidRPr="00DE56B8">
        <w:rPr>
          <w:sz w:val="20"/>
          <w:szCs w:val="20"/>
        </w:rPr>
        <w:t xml:space="preserve"> w </w:t>
      </w:r>
      <w:r w:rsidR="00351DEC" w:rsidRPr="00DE56B8">
        <w:rPr>
          <w:sz w:val="20"/>
          <w:szCs w:val="20"/>
        </w:rPr>
        <w:t xml:space="preserve">Polsce stacja benzynowa oraz </w:t>
      </w:r>
      <w:r w:rsidR="00BA7909" w:rsidRPr="00DE56B8">
        <w:rPr>
          <w:sz w:val="20"/>
          <w:szCs w:val="20"/>
        </w:rPr>
        <w:t xml:space="preserve">słynna </w:t>
      </w:r>
      <w:r w:rsidR="00BA7909" w:rsidRPr="00DE56B8">
        <w:rPr>
          <w:b/>
          <w:sz w:val="20"/>
          <w:szCs w:val="20"/>
        </w:rPr>
        <w:t>stadnina koni Arabskich</w:t>
      </w:r>
      <w:r w:rsidR="004C0D53" w:rsidRPr="00DE56B8">
        <w:rPr>
          <w:b/>
          <w:sz w:val="20"/>
          <w:szCs w:val="20"/>
        </w:rPr>
        <w:t xml:space="preserve"> </w:t>
      </w:r>
      <w:r w:rsidR="004C0D53" w:rsidRPr="00DE56B8">
        <w:rPr>
          <w:sz w:val="20"/>
          <w:szCs w:val="20"/>
        </w:rPr>
        <w:t xml:space="preserve">(zwiedzanie </w:t>
      </w:r>
      <w:r w:rsidR="00DE56B8">
        <w:rPr>
          <w:sz w:val="20"/>
          <w:szCs w:val="20"/>
        </w:rPr>
        <w:br/>
      </w:r>
      <w:r w:rsidR="004C0D53" w:rsidRPr="00DE56B8">
        <w:rPr>
          <w:sz w:val="20"/>
          <w:szCs w:val="20"/>
        </w:rPr>
        <w:t>z przewodnikiem)</w:t>
      </w:r>
      <w:r w:rsidR="00BA7909" w:rsidRPr="00DE56B8">
        <w:rPr>
          <w:sz w:val="20"/>
          <w:szCs w:val="20"/>
        </w:rPr>
        <w:t xml:space="preserve">. </w:t>
      </w:r>
      <w:r w:rsidR="00351DEC" w:rsidRPr="00DE56B8">
        <w:rPr>
          <w:sz w:val="20"/>
          <w:szCs w:val="20"/>
        </w:rPr>
        <w:t xml:space="preserve">Z Janowa wyruszymy w podróż po malowniczych </w:t>
      </w:r>
      <w:r w:rsidR="00351DEC" w:rsidRPr="00DE56B8">
        <w:rPr>
          <w:b/>
          <w:sz w:val="20"/>
          <w:szCs w:val="20"/>
        </w:rPr>
        <w:t xml:space="preserve">nadbużańskich </w:t>
      </w:r>
      <w:r w:rsidR="00351DEC" w:rsidRPr="00DE56B8">
        <w:rPr>
          <w:sz w:val="20"/>
          <w:szCs w:val="20"/>
        </w:rPr>
        <w:t>miejscowościach, gdzie będziemy poznawać wspólną historie k</w:t>
      </w:r>
      <w:r w:rsidR="00351DEC" w:rsidRPr="00DE56B8">
        <w:rPr>
          <w:b/>
          <w:sz w:val="20"/>
          <w:szCs w:val="20"/>
        </w:rPr>
        <w:t>atolików, unitów i grekokatolików</w:t>
      </w:r>
      <w:r w:rsidR="00351DEC" w:rsidRPr="00DE56B8">
        <w:rPr>
          <w:sz w:val="20"/>
          <w:szCs w:val="20"/>
        </w:rPr>
        <w:t xml:space="preserve">. Odwiedzimy m.in. </w:t>
      </w:r>
      <w:r w:rsidR="00351DEC" w:rsidRPr="00DE56B8">
        <w:rPr>
          <w:b/>
          <w:sz w:val="20"/>
          <w:szCs w:val="20"/>
        </w:rPr>
        <w:t xml:space="preserve">Pratulin </w:t>
      </w:r>
      <w:r w:rsidR="00DE56B8">
        <w:rPr>
          <w:b/>
          <w:sz w:val="20"/>
          <w:szCs w:val="20"/>
        </w:rPr>
        <w:br/>
      </w:r>
      <w:r w:rsidR="00351DEC" w:rsidRPr="00DE56B8">
        <w:rPr>
          <w:b/>
          <w:sz w:val="20"/>
          <w:szCs w:val="20"/>
        </w:rPr>
        <w:t>z Sanktuarium Błogosławionych Męczenników Podlaskich</w:t>
      </w:r>
      <w:r w:rsidR="00351DEC" w:rsidRPr="00DE56B8">
        <w:rPr>
          <w:sz w:val="20"/>
          <w:szCs w:val="20"/>
        </w:rPr>
        <w:t xml:space="preserve">, </w:t>
      </w:r>
      <w:r w:rsidR="00351DEC" w:rsidRPr="00DE56B8">
        <w:rPr>
          <w:b/>
          <w:sz w:val="20"/>
          <w:szCs w:val="20"/>
        </w:rPr>
        <w:t xml:space="preserve">Kodeń z Bramą Unicką i kalwarią, </w:t>
      </w:r>
      <w:r w:rsidR="00DE56B8">
        <w:rPr>
          <w:b/>
          <w:sz w:val="20"/>
          <w:szCs w:val="20"/>
        </w:rPr>
        <w:br/>
      </w:r>
      <w:r w:rsidR="00351DEC" w:rsidRPr="00DE56B8">
        <w:rPr>
          <w:b/>
          <w:sz w:val="20"/>
          <w:szCs w:val="20"/>
        </w:rPr>
        <w:t>monaster św. Onufrego w Jabłecznej</w:t>
      </w:r>
      <w:r w:rsidR="00351DEC" w:rsidRPr="00DE56B8">
        <w:rPr>
          <w:sz w:val="20"/>
          <w:szCs w:val="20"/>
        </w:rPr>
        <w:t xml:space="preserve">, </w:t>
      </w:r>
      <w:r w:rsidR="00351DEC" w:rsidRPr="00DE56B8">
        <w:rPr>
          <w:b/>
          <w:sz w:val="20"/>
          <w:szCs w:val="20"/>
        </w:rPr>
        <w:t>Krzyczew</w:t>
      </w:r>
      <w:r w:rsidR="00351DEC" w:rsidRPr="00DE56B8">
        <w:rPr>
          <w:sz w:val="20"/>
          <w:szCs w:val="20"/>
        </w:rPr>
        <w:t xml:space="preserve"> z malowniczo położonym na brzegu Bugu Kościółkiem. Drugiego dnia zwiedzimy także</w:t>
      </w:r>
      <w:r w:rsidR="00DE56B8" w:rsidRPr="00DE56B8">
        <w:rPr>
          <w:b/>
          <w:sz w:val="20"/>
          <w:szCs w:val="20"/>
        </w:rPr>
        <w:t xml:space="preserve"> </w:t>
      </w:r>
      <w:r w:rsidR="00DE56B8" w:rsidRPr="00DE56B8">
        <w:rPr>
          <w:b/>
          <w:sz w:val="20"/>
          <w:szCs w:val="20"/>
          <w:u w:val="single"/>
        </w:rPr>
        <w:t>jedyne na świecie</w:t>
      </w:r>
      <w:r w:rsidR="00DE56B8" w:rsidRPr="00DE56B8">
        <w:rPr>
          <w:b/>
          <w:sz w:val="20"/>
          <w:szCs w:val="20"/>
        </w:rPr>
        <w:t xml:space="preserve"> Sanktuarium </w:t>
      </w:r>
      <w:proofErr w:type="spellStart"/>
      <w:r w:rsidR="00DE56B8" w:rsidRPr="00DE56B8">
        <w:rPr>
          <w:b/>
          <w:sz w:val="20"/>
          <w:szCs w:val="20"/>
        </w:rPr>
        <w:t>Neounickie</w:t>
      </w:r>
      <w:proofErr w:type="spellEnd"/>
      <w:r w:rsidR="00DE56B8" w:rsidRPr="00DE56B8">
        <w:rPr>
          <w:b/>
          <w:sz w:val="20"/>
          <w:szCs w:val="20"/>
        </w:rPr>
        <w:t xml:space="preserve"> obrządku Bizantyjsko-Słowiańskiego</w:t>
      </w:r>
      <w:r w:rsidR="00351DEC" w:rsidRPr="00DE56B8">
        <w:rPr>
          <w:sz w:val="20"/>
          <w:szCs w:val="20"/>
        </w:rPr>
        <w:t xml:space="preserve"> w </w:t>
      </w:r>
      <w:r w:rsidR="00351DEC" w:rsidRPr="00DE56B8">
        <w:rPr>
          <w:b/>
          <w:sz w:val="20"/>
          <w:szCs w:val="20"/>
        </w:rPr>
        <w:t>Kostomłotach</w:t>
      </w:r>
      <w:r w:rsidR="00351DEC" w:rsidRPr="00DE56B8">
        <w:rPr>
          <w:sz w:val="20"/>
          <w:szCs w:val="20"/>
        </w:rPr>
        <w:t>.</w:t>
      </w:r>
      <w:r w:rsidR="00313FAF" w:rsidRPr="00DE56B8">
        <w:rPr>
          <w:sz w:val="20"/>
          <w:szCs w:val="20"/>
        </w:rPr>
        <w:t xml:space="preserve"> Około godziny 14:00 w trakcie zwiedzania obiad, zaś po przyjeździe do hotelu kolacja bufetowa.</w:t>
      </w:r>
    </w:p>
    <w:p w14:paraId="75916C28" w14:textId="77777777" w:rsidR="00825BB4" w:rsidRPr="004C0D53" w:rsidRDefault="00825BB4" w:rsidP="00825BB4">
      <w:pPr>
        <w:rPr>
          <w:b/>
          <w:sz w:val="24"/>
          <w:szCs w:val="24"/>
        </w:rPr>
      </w:pPr>
      <w:r w:rsidRPr="004C0D53">
        <w:rPr>
          <w:b/>
          <w:sz w:val="24"/>
          <w:szCs w:val="24"/>
        </w:rPr>
        <w:t>Dzień III</w:t>
      </w:r>
    </w:p>
    <w:p w14:paraId="66EF3E1A" w14:textId="77777777" w:rsidR="00313FAF" w:rsidRDefault="00313FAF" w:rsidP="00DE56B8">
      <w:pPr>
        <w:ind w:firstLine="708"/>
        <w:jc w:val="both"/>
      </w:pPr>
      <w:r w:rsidRPr="00DE56B8">
        <w:rPr>
          <w:sz w:val="20"/>
          <w:szCs w:val="20"/>
        </w:rPr>
        <w:t xml:space="preserve">Ostatniego dnia naszej wycieczki tuż po śniadaniu i wykwaterowaniu wybierzemy się w prawie trzygodzinną podróż do </w:t>
      </w:r>
      <w:r w:rsidRPr="00DE56B8">
        <w:rPr>
          <w:b/>
          <w:sz w:val="20"/>
          <w:szCs w:val="20"/>
        </w:rPr>
        <w:t>Lublina</w:t>
      </w:r>
      <w:r w:rsidRPr="00DE56B8">
        <w:rPr>
          <w:sz w:val="20"/>
          <w:szCs w:val="20"/>
        </w:rPr>
        <w:t>. Mi</w:t>
      </w:r>
      <w:r w:rsidR="00DE56B8" w:rsidRPr="00DE56B8">
        <w:rPr>
          <w:sz w:val="20"/>
          <w:szCs w:val="20"/>
        </w:rPr>
        <w:t xml:space="preserve">asto, w którym spotyka się </w:t>
      </w:r>
      <w:r w:rsidR="00DE56B8" w:rsidRPr="00DE56B8">
        <w:rPr>
          <w:b/>
          <w:sz w:val="20"/>
          <w:szCs w:val="20"/>
        </w:rPr>
        <w:t>wielu</w:t>
      </w:r>
      <w:r w:rsidRPr="00DE56B8">
        <w:rPr>
          <w:b/>
          <w:sz w:val="20"/>
          <w:szCs w:val="20"/>
        </w:rPr>
        <w:t xml:space="preserve"> kultur</w:t>
      </w:r>
      <w:r w:rsidRPr="00DE56B8">
        <w:rPr>
          <w:sz w:val="20"/>
          <w:szCs w:val="20"/>
        </w:rPr>
        <w:t xml:space="preserve"> zwiedzimy wraz z </w:t>
      </w:r>
      <w:r w:rsidR="00DE56B8" w:rsidRPr="00DE56B8">
        <w:rPr>
          <w:sz w:val="20"/>
          <w:szCs w:val="20"/>
        </w:rPr>
        <w:t xml:space="preserve">przewodnikiem: </w:t>
      </w:r>
      <w:r w:rsidRPr="00DE56B8">
        <w:rPr>
          <w:b/>
          <w:sz w:val="20"/>
          <w:szCs w:val="20"/>
        </w:rPr>
        <w:t xml:space="preserve">Krakowskie Przedmieście, Brama Grodzka, Plac po Farze, kościół i klasztor dominikanów (wnętrze), Trybunał Koronny, rynek z zabytkowymi kamieniczkami, Brama Krakowska, Wieża Trynitarska, Archikatedra lubelska, Zamek Królewski wraz </w:t>
      </w:r>
      <w:r w:rsidR="004C0D53" w:rsidRPr="00DE56B8">
        <w:rPr>
          <w:b/>
          <w:sz w:val="20"/>
          <w:szCs w:val="20"/>
        </w:rPr>
        <w:t>z Kaplicą św. Trójcy oraz Basztą.</w:t>
      </w:r>
      <w:r w:rsidR="004C0D53" w:rsidRPr="00DE56B8">
        <w:rPr>
          <w:sz w:val="20"/>
          <w:szCs w:val="20"/>
        </w:rPr>
        <w:t xml:space="preserve"> W trakcie zwiedzania posiłek. Nie zabraknie także czasu wolnego na kawę lub pamiątki.</w:t>
      </w:r>
      <w:r>
        <w:t xml:space="preserve"> </w:t>
      </w:r>
    </w:p>
    <w:p w14:paraId="26AB1391" w14:textId="643A4F84" w:rsidR="00825BB4" w:rsidRPr="00BB0535" w:rsidRDefault="00825BB4" w:rsidP="00594E56">
      <w:pPr>
        <w:pStyle w:val="Akapitzlist"/>
        <w:ind w:left="0"/>
        <w:jc w:val="right"/>
        <w:rPr>
          <w:sz w:val="28"/>
          <w:szCs w:val="28"/>
        </w:rPr>
      </w:pPr>
      <w:r w:rsidRPr="00E85427">
        <w:rPr>
          <w:sz w:val="40"/>
          <w:szCs w:val="40"/>
        </w:rPr>
        <w:t xml:space="preserve"> </w:t>
      </w:r>
    </w:p>
    <w:p w14:paraId="0C1A5A67" w14:textId="4FCB2906" w:rsidR="00825BB4" w:rsidRPr="00594E56" w:rsidRDefault="00594E56" w:rsidP="00825BB4">
      <w:pPr>
        <w:ind w:left="360"/>
        <w:rPr>
          <w:sz w:val="32"/>
          <w:szCs w:val="32"/>
          <w:u w:val="single"/>
        </w:rPr>
      </w:pPr>
      <w:r w:rsidRPr="00594E56">
        <w:rPr>
          <w:sz w:val="32"/>
          <w:szCs w:val="32"/>
          <w:u w:val="single"/>
        </w:rPr>
        <w:t xml:space="preserve">Pakiet </w:t>
      </w:r>
      <w:r w:rsidR="00825BB4" w:rsidRPr="00594E56">
        <w:rPr>
          <w:sz w:val="32"/>
          <w:szCs w:val="32"/>
          <w:u w:val="single"/>
        </w:rPr>
        <w:t>zawiera:</w:t>
      </w:r>
    </w:p>
    <w:p w14:paraId="6A0AD8CA" w14:textId="77777777" w:rsidR="00825BB4" w:rsidRDefault="00025F8C" w:rsidP="00825BB4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transport autokarem </w:t>
      </w:r>
    </w:p>
    <w:p w14:paraId="3D2BA024" w14:textId="77777777" w:rsidR="00825BB4" w:rsidRPr="00F66E8C" w:rsidRDefault="00025F8C" w:rsidP="00825BB4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825BB4" w:rsidRPr="00F66E8C">
        <w:rPr>
          <w:sz w:val="20"/>
          <w:szCs w:val="20"/>
        </w:rPr>
        <w:t>akwaterowanie i wyżywienie</w:t>
      </w:r>
      <w:r>
        <w:rPr>
          <w:sz w:val="20"/>
          <w:szCs w:val="20"/>
        </w:rPr>
        <w:t xml:space="preserve"> zgodne z programem</w:t>
      </w:r>
    </w:p>
    <w:p w14:paraId="4DAB47FD" w14:textId="77777777" w:rsidR="00825BB4" w:rsidRPr="00F66E8C" w:rsidRDefault="00025F8C" w:rsidP="00825BB4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="00825BB4" w:rsidRPr="00F66E8C">
        <w:rPr>
          <w:sz w:val="20"/>
          <w:szCs w:val="20"/>
        </w:rPr>
        <w:t>ilety wstęp</w:t>
      </w:r>
      <w:r w:rsidR="00825BB4">
        <w:rPr>
          <w:sz w:val="20"/>
          <w:szCs w:val="20"/>
        </w:rPr>
        <w:t>ów</w:t>
      </w:r>
      <w:r>
        <w:rPr>
          <w:sz w:val="20"/>
          <w:szCs w:val="20"/>
        </w:rPr>
        <w:t xml:space="preserve"> wymienione w programie – 2  x</w:t>
      </w:r>
    </w:p>
    <w:p w14:paraId="3EF5969E" w14:textId="77777777" w:rsidR="00825BB4" w:rsidRPr="00F66E8C" w:rsidRDefault="00025F8C" w:rsidP="00825BB4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="00825BB4" w:rsidRPr="00F66E8C">
        <w:rPr>
          <w:sz w:val="20"/>
          <w:szCs w:val="20"/>
        </w:rPr>
        <w:t>bezpieczenie NNW</w:t>
      </w:r>
    </w:p>
    <w:p w14:paraId="6E9FFFD7" w14:textId="77777777" w:rsidR="00825BB4" w:rsidRPr="00F66E8C" w:rsidRDefault="00025F8C" w:rsidP="00825BB4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opieka p</w:t>
      </w:r>
      <w:r w:rsidR="00825BB4" w:rsidRPr="00F66E8C">
        <w:rPr>
          <w:sz w:val="20"/>
          <w:szCs w:val="20"/>
        </w:rPr>
        <w:t>ilota</w:t>
      </w:r>
    </w:p>
    <w:p w14:paraId="0B26D026" w14:textId="77777777" w:rsidR="00825BB4" w:rsidRDefault="00025F8C" w:rsidP="00825BB4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usługa p</w:t>
      </w:r>
      <w:r w:rsidR="00825BB4" w:rsidRPr="00F66E8C">
        <w:rPr>
          <w:sz w:val="20"/>
          <w:szCs w:val="20"/>
        </w:rPr>
        <w:t>rzewodnicka</w:t>
      </w:r>
    </w:p>
    <w:p w14:paraId="6B0BEACA" w14:textId="77777777" w:rsidR="00814075" w:rsidRDefault="00825BB4" w:rsidP="00825BB4">
      <w:pPr>
        <w:jc w:val="center"/>
      </w:pPr>
      <w:r>
        <w:rPr>
          <w:rFonts w:cstheme="minorHAnsi"/>
        </w:rPr>
        <w:t>©</w:t>
      </w:r>
      <w:r>
        <w:t>BP LEXAN 2018</w:t>
      </w:r>
    </w:p>
    <w:p w14:paraId="433B2EEF" w14:textId="77777777" w:rsidR="00BB0535" w:rsidRPr="00025F8C" w:rsidRDefault="00BB0535" w:rsidP="00E107A9">
      <w:pPr>
        <w:jc w:val="center"/>
        <w:rPr>
          <w:b/>
          <w:color w:val="FF6600"/>
          <w:sz w:val="28"/>
          <w:szCs w:val="28"/>
        </w:rPr>
      </w:pPr>
      <w:r w:rsidRPr="00025F8C">
        <w:rPr>
          <w:b/>
          <w:color w:val="FF6600"/>
          <w:sz w:val="28"/>
          <w:szCs w:val="28"/>
        </w:rPr>
        <w:t xml:space="preserve">Zakwaterowanie w Hotelu Zamek Biskupi </w:t>
      </w:r>
      <w:r w:rsidR="00E107A9" w:rsidRPr="00025F8C">
        <w:rPr>
          <w:b/>
          <w:color w:val="FF6600"/>
          <w:sz w:val="28"/>
          <w:szCs w:val="28"/>
        </w:rPr>
        <w:t xml:space="preserve">**** </w:t>
      </w:r>
      <w:r w:rsidRPr="00025F8C">
        <w:rPr>
          <w:b/>
          <w:color w:val="FF6600"/>
          <w:sz w:val="28"/>
          <w:szCs w:val="28"/>
        </w:rPr>
        <w:t>w Janowie Podlaskim</w:t>
      </w:r>
    </w:p>
    <w:p w14:paraId="508461DD" w14:textId="77777777" w:rsidR="00BB0535" w:rsidRDefault="00E107A9" w:rsidP="00BB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7F97094" wp14:editId="5760AE2A">
            <wp:extent cx="5629275" cy="3157886"/>
            <wp:effectExtent l="0" t="0" r="0" b="4445"/>
            <wp:docPr id="3" name="Obraz 3" descr="C:\Users\Edyta\AppData\Local\Microsoft\Windows\INetCache\Content.Word\wstepn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yta\AppData\Local\Microsoft\Windows\INetCache\Content.Word\wstepny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5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295D" w14:textId="77777777" w:rsidR="00BB0535" w:rsidRPr="00025F8C" w:rsidRDefault="00BB0535" w:rsidP="00BB053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025F8C">
        <w:rPr>
          <w:rFonts w:eastAsia="Times New Roman" w:cs="Times New Roman"/>
          <w:sz w:val="24"/>
          <w:szCs w:val="24"/>
          <w:lang w:eastAsia="pl-PL"/>
        </w:rPr>
        <w:t xml:space="preserve">Czterogwiazdkowe Centrum Konferencyjno-Wypoczynkowe Zamek Janów Podlaski to efekt marzeń, pasji i zamiłowania do historii oraz pragnienia stworzenia miejsca unikatowego, </w:t>
      </w:r>
      <w:r w:rsidRPr="00025F8C">
        <w:rPr>
          <w:rFonts w:eastAsia="Times New Roman" w:cs="Times New Roman"/>
          <w:sz w:val="24"/>
          <w:szCs w:val="24"/>
          <w:lang w:eastAsia="pl-PL"/>
        </w:rPr>
        <w:br/>
        <w:t>w którym komfort i nowoczesność harmonizują z czystą, nieskalaną przyrodą.</w:t>
      </w:r>
    </w:p>
    <w:p w14:paraId="1E5E929A" w14:textId="77777777" w:rsidR="00BB0535" w:rsidRPr="00025F8C" w:rsidRDefault="00BB0535" w:rsidP="00BB053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025F8C">
        <w:rPr>
          <w:rFonts w:eastAsia="Times New Roman" w:cs="Times New Roman"/>
          <w:sz w:val="24"/>
          <w:szCs w:val="24"/>
          <w:lang w:eastAsia="pl-PL"/>
        </w:rPr>
        <w:t xml:space="preserve">Malowniczo położony w sercu Parku Krajobrazowego Podlaski Przełom Bugu, Zamek sięga swoją historią XV wieku, a zachowane mury Zamku XVIII wieku. Pragnąc zachować niepowtarzalny klimat tego zabytkowego miejsca, w harmonii między przeszłością </w:t>
      </w:r>
      <w:r w:rsidRPr="00025F8C">
        <w:rPr>
          <w:rFonts w:eastAsia="Times New Roman" w:cs="Times New Roman"/>
          <w:sz w:val="24"/>
          <w:szCs w:val="24"/>
          <w:lang w:eastAsia="pl-PL"/>
        </w:rPr>
        <w:br/>
        <w:t xml:space="preserve">i teraźniejszością, stworzyliśmy wyjątkową przestrzeń, w której historia łączy się </w:t>
      </w:r>
      <w:r w:rsidRPr="00025F8C">
        <w:rPr>
          <w:rFonts w:eastAsia="Times New Roman" w:cs="Times New Roman"/>
          <w:sz w:val="24"/>
          <w:szCs w:val="24"/>
          <w:lang w:eastAsia="pl-PL"/>
        </w:rPr>
        <w:br/>
        <w:t>z nowoczesnością.</w:t>
      </w:r>
    </w:p>
    <w:p w14:paraId="2D2AF22B" w14:textId="77777777" w:rsidR="00BB0535" w:rsidRPr="00025F8C" w:rsidRDefault="00BB0535" w:rsidP="00BB05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25F8C">
        <w:rPr>
          <w:rFonts w:eastAsia="Times New Roman" w:cs="Times New Roman"/>
          <w:sz w:val="24"/>
          <w:szCs w:val="24"/>
          <w:lang w:eastAsia="pl-PL"/>
        </w:rPr>
        <w:t> </w:t>
      </w:r>
    </w:p>
    <w:p w14:paraId="63992C64" w14:textId="77777777" w:rsidR="00BB0535" w:rsidRPr="00025F8C" w:rsidRDefault="00BB0535" w:rsidP="00BB05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25F8C">
        <w:rPr>
          <w:rFonts w:eastAsia="Times New Roman" w:cs="Times New Roman"/>
          <w:b/>
          <w:bCs/>
          <w:sz w:val="24"/>
          <w:szCs w:val="24"/>
          <w:lang w:eastAsia="pl-PL"/>
        </w:rPr>
        <w:t>Specjalnie dla Państwa przygotowaliśmy:</w:t>
      </w:r>
    </w:p>
    <w:p w14:paraId="0648F131" w14:textId="77777777" w:rsidR="00BB0535" w:rsidRPr="00025F8C" w:rsidRDefault="00BB0535" w:rsidP="00BB053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025F8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199 pokoi i apartament</w:t>
      </w:r>
      <w:hyperlink r:id="rId8" w:history="1">
        <w:r w:rsidRPr="00025F8C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t>ów</w:t>
        </w:r>
      </w:hyperlink>
    </w:p>
    <w:p w14:paraId="375997C1" w14:textId="77777777" w:rsidR="00BB0535" w:rsidRPr="00025F8C" w:rsidRDefault="00BB0535" w:rsidP="00BB053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025F8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467 miejsc noclegowych</w:t>
      </w:r>
    </w:p>
    <w:p w14:paraId="031F8E60" w14:textId="77777777" w:rsidR="00BB0535" w:rsidRPr="00025F8C" w:rsidRDefault="00BB0535" w:rsidP="00BB053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025F8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15 </w:t>
      </w:r>
      <w:proofErr w:type="spellStart"/>
      <w:r w:rsidRPr="00025F8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sal</w:t>
      </w:r>
      <w:proofErr w:type="spellEnd"/>
      <w:r w:rsidRPr="00025F8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konferencyjnych</w:t>
      </w:r>
    </w:p>
    <w:p w14:paraId="6CA5A262" w14:textId="77777777" w:rsidR="00BB0535" w:rsidRPr="00025F8C" w:rsidRDefault="00BB0535" w:rsidP="00BB053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025F8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 salony historyczne</w:t>
      </w:r>
    </w:p>
    <w:p w14:paraId="29537B92" w14:textId="77777777" w:rsidR="00BB0535" w:rsidRPr="00025F8C" w:rsidRDefault="00BB0535" w:rsidP="00BB053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025F8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40 hektarów terenu zielonego</w:t>
      </w:r>
    </w:p>
    <w:p w14:paraId="02B86516" w14:textId="77777777" w:rsidR="00BB0535" w:rsidRPr="00025F8C" w:rsidRDefault="00DF4DA9" w:rsidP="00BB053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hyperlink r:id="rId9" w:history="1">
        <w:r w:rsidR="00BB0535" w:rsidRPr="00025F8C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t xml:space="preserve">Strefa </w:t>
        </w:r>
        <w:proofErr w:type="spellStart"/>
        <w:r w:rsidR="00BB0535" w:rsidRPr="00025F8C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t>Wellness</w:t>
        </w:r>
        <w:proofErr w:type="spellEnd"/>
        <w:r w:rsidR="00BB0535" w:rsidRPr="00025F8C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t xml:space="preserve"> </w:t>
        </w:r>
      </w:hyperlink>
      <w:r w:rsidR="00BB0535" w:rsidRPr="00025F8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 krytym basenem, jacuzzi i strefą saun</w:t>
      </w:r>
    </w:p>
    <w:p w14:paraId="770AB6AF" w14:textId="77777777" w:rsidR="00BB0535" w:rsidRPr="00025F8C" w:rsidRDefault="00DF4DA9" w:rsidP="00BB053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hyperlink r:id="rId10" w:history="1">
        <w:r w:rsidR="00BB0535" w:rsidRPr="00025F8C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t xml:space="preserve">Dr Irena Eris </w:t>
        </w:r>
        <w:proofErr w:type="spellStart"/>
        <w:r w:rsidR="00BB0535" w:rsidRPr="00025F8C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t>Beauty</w:t>
        </w:r>
        <w:proofErr w:type="spellEnd"/>
        <w:r w:rsidR="00BB0535" w:rsidRPr="00025F8C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t xml:space="preserve"> Partner</w:t>
        </w:r>
      </w:hyperlink>
    </w:p>
    <w:p w14:paraId="710F5288" w14:textId="77777777" w:rsidR="00BB0535" w:rsidRPr="00025F8C" w:rsidRDefault="00DF4DA9" w:rsidP="00BB053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hyperlink r:id="rId11" w:history="1">
        <w:r w:rsidR="00BB0535" w:rsidRPr="00025F8C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t>Centrum Fizjoterapii</w:t>
        </w:r>
      </w:hyperlink>
    </w:p>
    <w:p w14:paraId="73DE1F05" w14:textId="77777777" w:rsidR="00BB0535" w:rsidRDefault="00BB0535" w:rsidP="00825BB4">
      <w:pPr>
        <w:jc w:val="center"/>
      </w:pPr>
    </w:p>
    <w:p w14:paraId="2B58E726" w14:textId="77777777" w:rsidR="00AE7CBF" w:rsidRDefault="00AE7CBF" w:rsidP="00825BB4">
      <w:pPr>
        <w:jc w:val="center"/>
      </w:pPr>
    </w:p>
    <w:sectPr w:rsidR="00AE7CBF" w:rsidSect="00025F8C"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8EF"/>
    <w:multiLevelType w:val="hybridMultilevel"/>
    <w:tmpl w:val="A8BA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44CF"/>
    <w:multiLevelType w:val="hybridMultilevel"/>
    <w:tmpl w:val="161C99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C071DD"/>
    <w:multiLevelType w:val="hybridMultilevel"/>
    <w:tmpl w:val="DA14B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D1794"/>
    <w:multiLevelType w:val="multilevel"/>
    <w:tmpl w:val="9EBA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B7857"/>
    <w:multiLevelType w:val="hybridMultilevel"/>
    <w:tmpl w:val="C890F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51E7E"/>
    <w:multiLevelType w:val="hybridMultilevel"/>
    <w:tmpl w:val="1466E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F1"/>
    <w:rsid w:val="00025F8C"/>
    <w:rsid w:val="00033110"/>
    <w:rsid w:val="000C4856"/>
    <w:rsid w:val="002D22DB"/>
    <w:rsid w:val="00313FAF"/>
    <w:rsid w:val="00330F1A"/>
    <w:rsid w:val="00351DEC"/>
    <w:rsid w:val="004C0D53"/>
    <w:rsid w:val="00594E56"/>
    <w:rsid w:val="00714209"/>
    <w:rsid w:val="007872F1"/>
    <w:rsid w:val="007F166C"/>
    <w:rsid w:val="00814075"/>
    <w:rsid w:val="00825BB4"/>
    <w:rsid w:val="00840D35"/>
    <w:rsid w:val="00847CC1"/>
    <w:rsid w:val="00887E82"/>
    <w:rsid w:val="00A975AA"/>
    <w:rsid w:val="00AA3CF2"/>
    <w:rsid w:val="00AC3012"/>
    <w:rsid w:val="00AE7CBF"/>
    <w:rsid w:val="00BA7909"/>
    <w:rsid w:val="00BB0535"/>
    <w:rsid w:val="00D91C66"/>
    <w:rsid w:val="00DE56B8"/>
    <w:rsid w:val="00DF4DA9"/>
    <w:rsid w:val="00E107A9"/>
    <w:rsid w:val="00EC3C5A"/>
    <w:rsid w:val="00EC5F84"/>
    <w:rsid w:val="00F634CF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F065A"/>
  <w15:docId w15:val="{51D9D22C-1F99-453F-A65C-AB835003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2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11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B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53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0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janowpodlaski.pl/poko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zamekjanowpodlaski.pl/centrum-rehabilitacyjne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zamekjanowpodlaski.pl/dr-irena-eris-beauty-part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mekjanowpodlaski.pl/rekreacja/basen-i-strefa-wellnes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Użytkownik systemu Windows</cp:lastModifiedBy>
  <cp:revision>2</cp:revision>
  <dcterms:created xsi:type="dcterms:W3CDTF">2019-04-02T16:32:00Z</dcterms:created>
  <dcterms:modified xsi:type="dcterms:W3CDTF">2019-04-02T16:32:00Z</dcterms:modified>
</cp:coreProperties>
</file>